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DA23" w14:textId="77777777" w:rsidR="00761D0E" w:rsidRDefault="00761D0E" w:rsidP="00761D0E">
      <w:pPr>
        <w:jc w:val="center"/>
        <w:rPr>
          <w:b/>
          <w:bCs/>
        </w:rPr>
      </w:pPr>
    </w:p>
    <w:p w14:paraId="1212B298" w14:textId="367B96BE" w:rsidR="00167F3E" w:rsidRDefault="00761D0E" w:rsidP="00761D0E">
      <w:pPr>
        <w:jc w:val="center"/>
        <w:rPr>
          <w:b/>
          <w:bCs/>
          <w:sz w:val="28"/>
          <w:szCs w:val="28"/>
        </w:rPr>
      </w:pPr>
      <w:r w:rsidRPr="00761D0E">
        <w:rPr>
          <w:b/>
          <w:bCs/>
          <w:sz w:val="28"/>
          <w:szCs w:val="28"/>
        </w:rPr>
        <w:t xml:space="preserve">School of Social Science Visiting </w:t>
      </w:r>
      <w:r w:rsidR="004C432F">
        <w:rPr>
          <w:b/>
          <w:bCs/>
          <w:sz w:val="28"/>
          <w:szCs w:val="28"/>
        </w:rPr>
        <w:t>HDR Student</w:t>
      </w:r>
      <w:r w:rsidRPr="00761D0E">
        <w:rPr>
          <w:b/>
          <w:bCs/>
          <w:sz w:val="28"/>
          <w:szCs w:val="28"/>
        </w:rPr>
        <w:t xml:space="preserve"> </w:t>
      </w:r>
      <w:r w:rsidR="00F16DA8">
        <w:rPr>
          <w:b/>
          <w:bCs/>
          <w:sz w:val="28"/>
          <w:szCs w:val="28"/>
        </w:rPr>
        <w:t>Scheme</w:t>
      </w:r>
    </w:p>
    <w:p w14:paraId="17C2365D" w14:textId="5CF6BC0E" w:rsidR="00761D0E" w:rsidRDefault="00761D0E" w:rsidP="00761D0E">
      <w:pPr>
        <w:rPr>
          <w:b/>
          <w:bCs/>
        </w:rPr>
      </w:pPr>
    </w:p>
    <w:p w14:paraId="0099496B" w14:textId="77777777" w:rsidR="00E55C42" w:rsidRDefault="00E55C42" w:rsidP="00761D0E"/>
    <w:p w14:paraId="309DA97D" w14:textId="1020CF59" w:rsidR="00761D0E" w:rsidRDefault="00761D0E" w:rsidP="00761D0E"/>
    <w:p w14:paraId="29253EBC" w14:textId="77777777" w:rsidR="00E55C42" w:rsidRPr="00761D0E" w:rsidRDefault="00E55C42" w:rsidP="00F16DA8">
      <w:pPr>
        <w:spacing w:after="120"/>
        <w:rPr>
          <w:b/>
          <w:bCs/>
        </w:rPr>
      </w:pPr>
      <w:r w:rsidRPr="00761D0E">
        <w:rPr>
          <w:b/>
          <w:bCs/>
        </w:rPr>
        <w:t>Purpose and objectives</w:t>
      </w:r>
    </w:p>
    <w:p w14:paraId="074F7766" w14:textId="77777777" w:rsidR="004C432F" w:rsidRDefault="004C432F" w:rsidP="005A7504">
      <w:pPr>
        <w:spacing w:after="120"/>
      </w:pPr>
      <w:r w:rsidRPr="00934171">
        <w:t xml:space="preserve">A </w:t>
      </w:r>
      <w:r w:rsidRPr="00934171">
        <w:rPr>
          <w:b/>
          <w:bCs/>
        </w:rPr>
        <w:t>Visiting Higher Degree by Research (HDR) Student</w:t>
      </w:r>
      <w:r w:rsidRPr="00934171">
        <w:t xml:space="preserve"> is an individual who is enrolled as a PhD or Research </w:t>
      </w:r>
      <w:proofErr w:type="gramStart"/>
      <w:r w:rsidRPr="00934171">
        <w:t>Masters</w:t>
      </w:r>
      <w:proofErr w:type="gramEnd"/>
      <w:r w:rsidRPr="00934171">
        <w:t xml:space="preserve"> student at an overseas university who would like to visit the School of Social Science on a temporary basis to undertake training relevant to their study and/or to carry out their research.</w:t>
      </w:r>
    </w:p>
    <w:p w14:paraId="0A4AA626" w14:textId="3B0CE42F" w:rsidR="005A7504" w:rsidRDefault="005A7504" w:rsidP="005A7504">
      <w:pPr>
        <w:spacing w:after="120"/>
      </w:pPr>
      <w:r>
        <w:t xml:space="preserve">The purpose of a Visiting </w:t>
      </w:r>
      <w:r w:rsidR="004C432F">
        <w:t>HDR student</w:t>
      </w:r>
      <w:r>
        <w:t xml:space="preserve"> scheme is to foster scholarly and collegial networks and collaborations between </w:t>
      </w:r>
      <w:r w:rsidR="004C432F">
        <w:t>HDR students from overseas institutions and t</w:t>
      </w:r>
      <w:r>
        <w:t xml:space="preserve">he School of Social Science </w:t>
      </w:r>
      <w:r w:rsidR="00F84F39">
        <w:t>that lead to knowledge sharing</w:t>
      </w:r>
      <w:r w:rsidR="004C432F">
        <w:t>, skill development and network building.</w:t>
      </w:r>
      <w:r w:rsidR="00C6653D">
        <w:t xml:space="preserve"> </w:t>
      </w:r>
    </w:p>
    <w:p w14:paraId="39D1A68C" w14:textId="3D4831F5" w:rsidR="00E55C42" w:rsidRDefault="005A7504" w:rsidP="00F84F39">
      <w:pPr>
        <w:spacing w:after="120"/>
      </w:pPr>
      <w:r>
        <w:t xml:space="preserve">The conferral of the title Visiting </w:t>
      </w:r>
      <w:r w:rsidR="004C432F">
        <w:t>HDR Student</w:t>
      </w:r>
      <w:r>
        <w:t xml:space="preserve"> occurs in accordance with University of Queensland Policies and Procedures: </w:t>
      </w:r>
      <w:hyperlink r:id="rId7" w:history="1">
        <w:r w:rsidR="00E55C42" w:rsidRPr="00973259">
          <w:rPr>
            <w:rStyle w:val="Hyperlink"/>
          </w:rPr>
          <w:t>https://ppl.app.uq.edu.au/content/5.20.07-visiting-academic</w:t>
        </w:r>
      </w:hyperlink>
      <w:r>
        <w:t>.</w:t>
      </w:r>
      <w:r w:rsidR="00F84F39">
        <w:t xml:space="preserve"> Under this policy, </w:t>
      </w:r>
      <w:r>
        <w:t>visitors</w:t>
      </w:r>
      <w:r w:rsidR="00E55C42">
        <w:t xml:space="preserve"> of less than four weeks </w:t>
      </w:r>
      <w:r>
        <w:t>are</w:t>
      </w:r>
      <w:r w:rsidR="00E55C42">
        <w:t xml:space="preserve"> </w:t>
      </w:r>
      <w:r w:rsidR="00F84F39">
        <w:t xml:space="preserve">not </w:t>
      </w:r>
      <w:r w:rsidR="00E55C42">
        <w:t xml:space="preserve">eligible for Visiting </w:t>
      </w:r>
      <w:r w:rsidR="004C432F">
        <w:t>HDR Student</w:t>
      </w:r>
      <w:r w:rsidR="00E55C42">
        <w:t xml:space="preserve"> status but may be able to access some University resources under the University’s Volunteer Policy</w:t>
      </w:r>
      <w:r w:rsidR="00AC7C5A">
        <w:t xml:space="preserve"> (s</w:t>
      </w:r>
      <w:r w:rsidR="00E55C42">
        <w:t>ee</w:t>
      </w:r>
      <w:r w:rsidR="00AC7C5A">
        <w:t xml:space="preserve"> </w:t>
      </w:r>
      <w:hyperlink r:id="rId8" w:history="1">
        <w:r w:rsidR="00E55C42" w:rsidRPr="00973259">
          <w:rPr>
            <w:rStyle w:val="Hyperlink"/>
          </w:rPr>
          <w:t>https://ppl.app.uq.edu.au/content/volunteers-policy</w:t>
        </w:r>
      </w:hyperlink>
      <w:r w:rsidR="00AC7C5A">
        <w:rPr>
          <w:rStyle w:val="Hyperlink"/>
        </w:rPr>
        <w:t>)</w:t>
      </w:r>
      <w:r w:rsidR="00E55C42">
        <w:t>.</w:t>
      </w:r>
    </w:p>
    <w:p w14:paraId="1D5B4DAC" w14:textId="77777777" w:rsidR="00E55C42" w:rsidRDefault="00E55C42" w:rsidP="00E55C42"/>
    <w:p w14:paraId="727B2032" w14:textId="77777777" w:rsidR="00E55C42" w:rsidRPr="00AB7354" w:rsidRDefault="00E55C42" w:rsidP="00C6653D">
      <w:pPr>
        <w:spacing w:after="120"/>
        <w:rPr>
          <w:b/>
          <w:bCs/>
        </w:rPr>
      </w:pPr>
      <w:r w:rsidRPr="00AB7354">
        <w:rPr>
          <w:b/>
          <w:bCs/>
        </w:rPr>
        <w:t>Eligibility</w:t>
      </w:r>
    </w:p>
    <w:p w14:paraId="1DAAF388" w14:textId="77777777" w:rsidR="004C432F" w:rsidRDefault="004C432F" w:rsidP="004C432F">
      <w:pPr>
        <w:spacing w:after="120"/>
      </w:pPr>
      <w:r>
        <w:t xml:space="preserve">Visiting HDR Students </w:t>
      </w:r>
      <w:r w:rsidRPr="00934171">
        <w:t>must be enrolled in a recognised program of study for a minimum of six months and have their enrolment active for the duration of their visit.</w:t>
      </w:r>
    </w:p>
    <w:p w14:paraId="3FA72049" w14:textId="3AC7BF65" w:rsidR="00013876" w:rsidRDefault="00013876" w:rsidP="00013876">
      <w:pPr>
        <w:pStyle w:val="ListParagraph"/>
        <w:ind w:left="360"/>
      </w:pPr>
    </w:p>
    <w:p w14:paraId="261012F1" w14:textId="0EB588AC" w:rsidR="00A00426" w:rsidRPr="00AB7354" w:rsidRDefault="00013876" w:rsidP="00C6653D">
      <w:pPr>
        <w:spacing w:after="120"/>
        <w:rPr>
          <w:b/>
          <w:bCs/>
        </w:rPr>
      </w:pPr>
      <w:r w:rsidRPr="00AB7354">
        <w:rPr>
          <w:b/>
          <w:bCs/>
        </w:rPr>
        <w:t>General conditions</w:t>
      </w:r>
    </w:p>
    <w:p w14:paraId="1256206F" w14:textId="5DB8644A" w:rsidR="00F21692" w:rsidRDefault="00F21692" w:rsidP="00C6653D">
      <w:pPr>
        <w:spacing w:after="120"/>
      </w:pPr>
      <w:r>
        <w:t xml:space="preserve">Applicants will be expected to show how their proposed visit aligns broadly with the mission of the School of Social Science. This might include </w:t>
      </w:r>
      <w:r w:rsidR="00201397">
        <w:t>connecting</w:t>
      </w:r>
      <w:r>
        <w:t xml:space="preserve"> with the core disciplines of the School, its research priorities</w:t>
      </w:r>
      <w:r w:rsidR="00201397">
        <w:t xml:space="preserve">, and potential or current research </w:t>
      </w:r>
      <w:r w:rsidR="004C432F">
        <w:t>connections</w:t>
      </w:r>
      <w:r w:rsidR="00201397">
        <w:t xml:space="preserve"> with a staff member in the School.</w:t>
      </w:r>
    </w:p>
    <w:p w14:paraId="5F5C1BE9" w14:textId="5B62A231" w:rsidR="00C6653D" w:rsidRDefault="00013876" w:rsidP="00C6653D">
      <w:pPr>
        <w:spacing w:after="120"/>
      </w:pPr>
      <w:r>
        <w:t xml:space="preserve">Visiting </w:t>
      </w:r>
      <w:r w:rsidR="004C432F">
        <w:t>HDR Students</w:t>
      </w:r>
      <w:r>
        <w:t xml:space="preserve"> do not receive a salary from the host institution</w:t>
      </w:r>
      <w:r w:rsidR="00C6653D">
        <w:t xml:space="preserve"> and the School of Social Science </w:t>
      </w:r>
      <w:r w:rsidR="00F84F39">
        <w:t>is generally unable to</w:t>
      </w:r>
      <w:r>
        <w:t xml:space="preserve"> meet visitor’s expenses. </w:t>
      </w:r>
      <w:r w:rsidR="004C432F">
        <w:t xml:space="preserve">We may be unable to support a student’s request if the student cannot demonstrate that they are able to support themselves for the duration of the visit. </w:t>
      </w:r>
    </w:p>
    <w:p w14:paraId="4E95CC82" w14:textId="72146E8A" w:rsidR="00F16DA8" w:rsidRDefault="00C6653D" w:rsidP="00F16DA8">
      <w:pPr>
        <w:spacing w:after="120"/>
      </w:pPr>
      <w:r w:rsidRPr="00C6653D">
        <w:t xml:space="preserve">Visiting </w:t>
      </w:r>
      <w:r w:rsidR="004C432F">
        <w:t>HDR Students</w:t>
      </w:r>
      <w:r w:rsidRPr="00C6653D">
        <w:t xml:space="preserve"> will contribute to the organisational unit in a voluntary capacity in accordance with the University’s protocols, </w:t>
      </w:r>
      <w:proofErr w:type="gramStart"/>
      <w:r w:rsidRPr="00C6653D">
        <w:t>policies</w:t>
      </w:r>
      <w:proofErr w:type="gramEnd"/>
      <w:r w:rsidRPr="00C6653D">
        <w:t xml:space="preserve"> and procedures</w:t>
      </w:r>
      <w:r w:rsidR="00F16DA8">
        <w:t xml:space="preserve">, </w:t>
      </w:r>
      <w:r w:rsidRPr="00C6653D">
        <w:t>particular</w:t>
      </w:r>
      <w:r w:rsidR="00F84F39">
        <w:t>ly with</w:t>
      </w:r>
      <w:r w:rsidRPr="00C6653D">
        <w:t xml:space="preserve"> reference to</w:t>
      </w:r>
      <w:r w:rsidR="00F16DA8">
        <w:t xml:space="preserve"> the following:</w:t>
      </w:r>
    </w:p>
    <w:p w14:paraId="6BC95ACE" w14:textId="5AAF6CCC" w:rsidR="00F16DA8" w:rsidRDefault="00C6653D" w:rsidP="000F31A5">
      <w:pPr>
        <w:pStyle w:val="ListParagraph"/>
        <w:numPr>
          <w:ilvl w:val="0"/>
          <w:numId w:val="10"/>
        </w:numPr>
        <w:ind w:left="357" w:hanging="357"/>
        <w:contextualSpacing w:val="0"/>
      </w:pPr>
      <w:r w:rsidRPr="00C6653D">
        <w:t>PPL 1.50</w:t>
      </w:r>
      <w:r w:rsidR="00C913E5">
        <w:t>:</w:t>
      </w:r>
      <w:r w:rsidRPr="00C6653D">
        <w:t xml:space="preserve"> </w:t>
      </w:r>
      <w:hyperlink r:id="rId9" w:history="1">
        <w:r w:rsidRPr="00F16DA8">
          <w:rPr>
            <w:rStyle w:val="Hyperlink"/>
          </w:rPr>
          <w:t>Ethical Conduct in the Workplace</w:t>
        </w:r>
      </w:hyperlink>
    </w:p>
    <w:p w14:paraId="1BA7609E" w14:textId="542307C0" w:rsidR="00F16DA8" w:rsidRDefault="00C6653D" w:rsidP="000F31A5">
      <w:pPr>
        <w:pStyle w:val="ListParagraph"/>
        <w:numPr>
          <w:ilvl w:val="0"/>
          <w:numId w:val="10"/>
        </w:numPr>
        <w:ind w:left="357" w:hanging="357"/>
        <w:contextualSpacing w:val="0"/>
      </w:pPr>
      <w:r w:rsidRPr="00C6653D">
        <w:t>PPL Section 2</w:t>
      </w:r>
      <w:r w:rsidR="00C913E5">
        <w:t>:</w:t>
      </w:r>
      <w:r w:rsidRPr="00C6653D">
        <w:t xml:space="preserve"> </w:t>
      </w:r>
      <w:hyperlink r:id="rId10" w:history="1">
        <w:r w:rsidRPr="00F16DA8">
          <w:rPr>
            <w:rStyle w:val="Hyperlink"/>
          </w:rPr>
          <w:t>Workplace Health and Safety</w:t>
        </w:r>
      </w:hyperlink>
    </w:p>
    <w:p w14:paraId="45BBE560" w14:textId="02AE7A79" w:rsidR="00F16DA8" w:rsidRDefault="00C6653D" w:rsidP="00F16DA8">
      <w:pPr>
        <w:pStyle w:val="ListParagraph"/>
        <w:numPr>
          <w:ilvl w:val="0"/>
          <w:numId w:val="10"/>
        </w:numPr>
      </w:pPr>
      <w:r w:rsidRPr="00C6653D">
        <w:t>PPL 4.10.13</w:t>
      </w:r>
      <w:r w:rsidR="00C913E5">
        <w:t>:</w:t>
      </w:r>
      <w:r w:rsidRPr="00C6653D">
        <w:t xml:space="preserve"> </w:t>
      </w:r>
      <w:hyperlink r:id="rId11" w:history="1">
        <w:r w:rsidRPr="00F16DA8">
          <w:rPr>
            <w:rStyle w:val="Hyperlink"/>
          </w:rPr>
          <w:t>Intellectual Property for Staff, Students and Visitors</w:t>
        </w:r>
      </w:hyperlink>
      <w:r w:rsidRPr="00C6653D">
        <w:t>.</w:t>
      </w:r>
    </w:p>
    <w:p w14:paraId="4ABA6917" w14:textId="77777777" w:rsidR="00F16DA8" w:rsidRDefault="00F16DA8" w:rsidP="00F16DA8"/>
    <w:p w14:paraId="7BC51861" w14:textId="6B5CABB7" w:rsidR="00F16DA8" w:rsidRDefault="00F16DA8" w:rsidP="00F16DA8">
      <w:pPr>
        <w:spacing w:after="120"/>
      </w:pPr>
      <w:r>
        <w:t xml:space="preserve">Visiting </w:t>
      </w:r>
      <w:r w:rsidR="004C432F">
        <w:t>HDR Student</w:t>
      </w:r>
      <w:r>
        <w:t xml:space="preserve"> title holders in the School of Social Science are entitled to the following benefits:</w:t>
      </w:r>
    </w:p>
    <w:p w14:paraId="5F509A4B" w14:textId="4A21CD90" w:rsidR="00013876" w:rsidRDefault="00013876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>A University identity card</w:t>
      </w:r>
      <w:r w:rsidR="00201397">
        <w:t xml:space="preserve"> with</w:t>
      </w:r>
      <w:r w:rsidR="00201397" w:rsidRPr="00201397">
        <w:t xml:space="preserve"> swipe access to </w:t>
      </w:r>
      <w:r w:rsidR="00201397">
        <w:t xml:space="preserve">School of Social Science spaces. </w:t>
      </w:r>
    </w:p>
    <w:p w14:paraId="0871EB61" w14:textId="0D12BC00" w:rsidR="00F16DA8" w:rsidRDefault="004C432F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>Desk access in the HDR student work area</w:t>
      </w:r>
    </w:p>
    <w:p w14:paraId="73AE2AF8" w14:textId="3317403A" w:rsidR="00013876" w:rsidRDefault="00F16DA8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>Computer access</w:t>
      </w:r>
    </w:p>
    <w:p w14:paraId="01AE3AA5" w14:textId="59F3F0BA" w:rsidR="00013876" w:rsidRDefault="00013876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 xml:space="preserve">Access to School research activities, </w:t>
      </w:r>
      <w:r w:rsidR="00F16DA8">
        <w:t xml:space="preserve">such as </w:t>
      </w:r>
      <w:r>
        <w:t xml:space="preserve">workshops, </w:t>
      </w:r>
      <w:proofErr w:type="gramStart"/>
      <w:r>
        <w:t>seminars</w:t>
      </w:r>
      <w:proofErr w:type="gramEnd"/>
      <w:r>
        <w:t xml:space="preserve"> and social events</w:t>
      </w:r>
    </w:p>
    <w:p w14:paraId="5B66E3AC" w14:textId="6ED74B50" w:rsidR="00013876" w:rsidRDefault="00013876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>IT login and an email account</w:t>
      </w:r>
      <w:r w:rsidR="00B6531B">
        <w:t xml:space="preserve"> for inclusion on the staff e-list</w:t>
      </w:r>
    </w:p>
    <w:p w14:paraId="48C71E2D" w14:textId="11463976" w:rsidR="00F16DA8" w:rsidRDefault="00F16DA8" w:rsidP="000F31A5">
      <w:pPr>
        <w:pStyle w:val="ListParagraph"/>
        <w:numPr>
          <w:ilvl w:val="0"/>
          <w:numId w:val="3"/>
        </w:numPr>
        <w:ind w:left="357" w:hanging="357"/>
        <w:contextualSpacing w:val="0"/>
      </w:pPr>
      <w:r>
        <w:t xml:space="preserve">Where relevant, and with appropriate induction, use of the School Archaeology Research and Teaching Centre. </w:t>
      </w:r>
    </w:p>
    <w:p w14:paraId="0F41DB51" w14:textId="1B869A35" w:rsidR="0092402A" w:rsidRDefault="0092402A" w:rsidP="00F16DA8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Access to </w:t>
      </w:r>
      <w:r w:rsidR="00F16DA8">
        <w:t>relevant School and University</w:t>
      </w:r>
      <w:r>
        <w:t xml:space="preserve"> resources</w:t>
      </w:r>
      <w:r w:rsidR="004A626C">
        <w:t xml:space="preserve">, such as room bookings, meeting rooms, basic IT support, </w:t>
      </w:r>
      <w:r w:rsidR="00D5474D">
        <w:t xml:space="preserve">and </w:t>
      </w:r>
      <w:r w:rsidR="004A626C">
        <w:t xml:space="preserve">stationary. </w:t>
      </w:r>
      <w:r>
        <w:t xml:space="preserve"> </w:t>
      </w:r>
    </w:p>
    <w:p w14:paraId="2D035ED1" w14:textId="640E23DE" w:rsidR="00F16DA8" w:rsidRDefault="0092402A" w:rsidP="00F16DA8">
      <w:r>
        <w:t xml:space="preserve">Visiting </w:t>
      </w:r>
      <w:r w:rsidR="004C432F">
        <w:t>HDR Students</w:t>
      </w:r>
      <w:r>
        <w:t xml:space="preserve"> are protected as volunteers for liability arising while undertaking activities for or on behalf of the University or an affiliate. </w:t>
      </w:r>
      <w:r w:rsidR="00F84F39">
        <w:t>Since</w:t>
      </w:r>
      <w:r>
        <w:t xml:space="preserve"> they receive no remuneration from the University, they will not be covered by the University’s worker’s compensation insurance. They also have limited personal accident insurance.</w:t>
      </w:r>
    </w:p>
    <w:p w14:paraId="2491D497" w14:textId="33530B34" w:rsidR="004A626C" w:rsidRDefault="0092402A" w:rsidP="00ED7625">
      <w:pPr>
        <w:rPr>
          <w:b/>
          <w:bCs/>
        </w:rPr>
      </w:pPr>
      <w:r>
        <w:lastRenderedPageBreak/>
        <w:t xml:space="preserve"> </w:t>
      </w:r>
    </w:p>
    <w:p w14:paraId="27AD39D3" w14:textId="77777777" w:rsidR="0095616D" w:rsidRDefault="0095616D" w:rsidP="00F16DA8">
      <w:pPr>
        <w:spacing w:after="120"/>
        <w:rPr>
          <w:b/>
          <w:bCs/>
        </w:rPr>
      </w:pPr>
    </w:p>
    <w:p w14:paraId="20B5FFEB" w14:textId="77777777" w:rsidR="0095616D" w:rsidRDefault="0095616D" w:rsidP="00F16DA8">
      <w:pPr>
        <w:spacing w:after="120"/>
        <w:rPr>
          <w:b/>
          <w:bCs/>
        </w:rPr>
      </w:pPr>
    </w:p>
    <w:p w14:paraId="4A6951BA" w14:textId="3B900FAC" w:rsidR="00E55C42" w:rsidRPr="00AB7354" w:rsidRDefault="00E55C42" w:rsidP="00F16DA8">
      <w:pPr>
        <w:spacing w:after="120"/>
        <w:rPr>
          <w:b/>
          <w:bCs/>
        </w:rPr>
      </w:pPr>
      <w:r w:rsidRPr="00AB7354">
        <w:rPr>
          <w:b/>
          <w:bCs/>
        </w:rPr>
        <w:t>Activities</w:t>
      </w:r>
    </w:p>
    <w:p w14:paraId="45712B6E" w14:textId="17DBADF1" w:rsidR="00E55C42" w:rsidRDefault="00F16DA8" w:rsidP="004A626C">
      <w:pPr>
        <w:spacing w:after="120"/>
      </w:pPr>
      <w:r>
        <w:t xml:space="preserve">Visiting </w:t>
      </w:r>
      <w:r w:rsidR="004C432F">
        <w:t>HDR Students</w:t>
      </w:r>
      <w:r>
        <w:t xml:space="preserve"> are </w:t>
      </w:r>
      <w:r w:rsidR="00F84F39">
        <w:t>invited</w:t>
      </w:r>
      <w:r>
        <w:t xml:space="preserve"> to engage in the intellectual life of the School during their visit</w:t>
      </w:r>
      <w:r w:rsidR="004A626C">
        <w:t>. Depending on the nature and extent of their visit, this may include the following activities:</w:t>
      </w:r>
    </w:p>
    <w:p w14:paraId="15DC1355" w14:textId="77777777" w:rsidR="004C432F" w:rsidRDefault="004C432F" w:rsidP="004C432F">
      <w:pPr>
        <w:pStyle w:val="ListParagraph"/>
        <w:numPr>
          <w:ilvl w:val="0"/>
          <w:numId w:val="11"/>
        </w:numPr>
      </w:pPr>
      <w:r w:rsidRPr="00912590">
        <w:t xml:space="preserve">Meeting with a </w:t>
      </w:r>
      <w:r>
        <w:t>designated local advisor who is willing to support you during your visit</w:t>
      </w:r>
    </w:p>
    <w:p w14:paraId="47097F82" w14:textId="42A961C3" w:rsidR="004C432F" w:rsidRDefault="004C432F" w:rsidP="004C432F">
      <w:pPr>
        <w:pStyle w:val="ListParagraph"/>
        <w:numPr>
          <w:ilvl w:val="0"/>
          <w:numId w:val="11"/>
        </w:numPr>
      </w:pPr>
      <w:r>
        <w:t>Undertaking fieldwork or relevant training</w:t>
      </w:r>
    </w:p>
    <w:p w14:paraId="36DE6751" w14:textId="728A847C" w:rsidR="004C432F" w:rsidRDefault="004C432F" w:rsidP="004C432F">
      <w:pPr>
        <w:pStyle w:val="ListParagraph"/>
        <w:numPr>
          <w:ilvl w:val="0"/>
          <w:numId w:val="11"/>
        </w:numPr>
      </w:pPr>
      <w:r>
        <w:t>Participating in School events and activities (e.g., attend seminars, guest lectures, workshops etc.).</w:t>
      </w:r>
    </w:p>
    <w:p w14:paraId="0F02DDF0" w14:textId="329FDE48" w:rsidR="004A626C" w:rsidRDefault="004C432F" w:rsidP="004C432F">
      <w:pPr>
        <w:pStyle w:val="ListParagraph"/>
        <w:numPr>
          <w:ilvl w:val="0"/>
          <w:numId w:val="11"/>
        </w:numPr>
      </w:pPr>
      <w:r>
        <w:t xml:space="preserve">Meeting with other HDR students. </w:t>
      </w:r>
    </w:p>
    <w:p w14:paraId="728AA7B3" w14:textId="77777777" w:rsidR="00AB7354" w:rsidRDefault="00AB7354" w:rsidP="00013876">
      <w:pPr>
        <w:rPr>
          <w:b/>
          <w:bCs/>
        </w:rPr>
      </w:pPr>
    </w:p>
    <w:p w14:paraId="43D414B7" w14:textId="6733C015" w:rsidR="00013876" w:rsidRDefault="00013876" w:rsidP="003918D5">
      <w:pPr>
        <w:spacing w:after="120"/>
        <w:rPr>
          <w:b/>
          <w:bCs/>
        </w:rPr>
      </w:pPr>
      <w:r w:rsidRPr="00AB7354">
        <w:rPr>
          <w:b/>
          <w:bCs/>
        </w:rPr>
        <w:t>Application process</w:t>
      </w:r>
    </w:p>
    <w:p w14:paraId="33F6D12A" w14:textId="2B5596AA" w:rsidR="00F84F39" w:rsidRDefault="00F84F39" w:rsidP="00F84F39">
      <w:pPr>
        <w:spacing w:after="120"/>
      </w:pPr>
      <w:r>
        <w:t xml:space="preserve">To facilitate engagement with the School and its staff, </w:t>
      </w:r>
      <w:r w:rsidR="004A626C">
        <w:t xml:space="preserve">Visiting </w:t>
      </w:r>
      <w:r w:rsidR="004C432F">
        <w:t>HDR Students</w:t>
      </w:r>
      <w:r w:rsidR="004A626C">
        <w:t xml:space="preserve"> </w:t>
      </w:r>
      <w:r>
        <w:t>must</w:t>
      </w:r>
      <w:r w:rsidR="004A626C">
        <w:t xml:space="preserve"> be </w:t>
      </w:r>
      <w:r>
        <w:t>nominated for the title</w:t>
      </w:r>
      <w:r w:rsidR="004A626C">
        <w:t xml:space="preserve"> by a relevant academic </w:t>
      </w:r>
      <w:r w:rsidR="003918D5">
        <w:t xml:space="preserve">staff member who </w:t>
      </w:r>
      <w:r>
        <w:t xml:space="preserve">acts as designated </w:t>
      </w:r>
      <w:r w:rsidR="004C432F">
        <w:t>host and advisor</w:t>
      </w:r>
      <w:r>
        <w:t xml:space="preserve"> during their stay. </w:t>
      </w:r>
    </w:p>
    <w:p w14:paraId="5BD560D8" w14:textId="01AA3B1E" w:rsidR="00F84F39" w:rsidRDefault="00F84F39" w:rsidP="00F84F39">
      <w:pPr>
        <w:spacing w:after="120"/>
      </w:pPr>
      <w:r>
        <w:t xml:space="preserve">The application process for the title of Visiting </w:t>
      </w:r>
      <w:r w:rsidR="004C432F">
        <w:t>HDR Student</w:t>
      </w:r>
      <w:r>
        <w:t xml:space="preserve"> is as follows:</w:t>
      </w:r>
    </w:p>
    <w:p w14:paraId="3E8F9BF7" w14:textId="2A47E1E5" w:rsidR="00F84F39" w:rsidRDefault="00F84F39" w:rsidP="00ED7625">
      <w:pPr>
        <w:pStyle w:val="ListParagraph"/>
        <w:numPr>
          <w:ilvl w:val="0"/>
          <w:numId w:val="12"/>
        </w:numPr>
        <w:spacing w:after="120"/>
        <w:ind w:left="357" w:hanging="357"/>
        <w:contextualSpacing w:val="0"/>
      </w:pPr>
      <w:proofErr w:type="gramStart"/>
      <w:r>
        <w:t>Make contact with</w:t>
      </w:r>
      <w:proofErr w:type="gramEnd"/>
      <w:r>
        <w:t xml:space="preserve"> a current academic staff member who will act as the designated </w:t>
      </w:r>
      <w:r w:rsidR="004C432F">
        <w:t>host and advisor</w:t>
      </w:r>
      <w:r>
        <w:t xml:space="preserve"> and who is willing to nominate the applicant.</w:t>
      </w:r>
      <w:r w:rsidR="00ED7625">
        <w:t xml:space="preserve"> The host will be required to </w:t>
      </w:r>
      <w:r w:rsidR="00C1612D">
        <w:t>complete a form indicating their support for the visit.</w:t>
      </w:r>
    </w:p>
    <w:p w14:paraId="0013D95E" w14:textId="54CDD25F" w:rsidR="00ED7625" w:rsidRDefault="00F84F39" w:rsidP="00F84F39">
      <w:pPr>
        <w:pStyle w:val="ListParagraph"/>
        <w:numPr>
          <w:ilvl w:val="0"/>
          <w:numId w:val="12"/>
        </w:numPr>
        <w:spacing w:after="120"/>
      </w:pPr>
      <w:r>
        <w:t xml:space="preserve">Complete </w:t>
      </w:r>
      <w:r w:rsidR="00ED7625">
        <w:t xml:space="preserve">the </w:t>
      </w:r>
      <w:r>
        <w:t xml:space="preserve">Visiting </w:t>
      </w:r>
      <w:r w:rsidR="004C432F">
        <w:t>HDR Student</w:t>
      </w:r>
      <w:r>
        <w:t xml:space="preserve"> </w:t>
      </w:r>
      <w:r w:rsidR="00ED7625">
        <w:t>application form and provide accompanying documentation:</w:t>
      </w:r>
    </w:p>
    <w:p w14:paraId="559E8588" w14:textId="77777777" w:rsidR="00ED7625" w:rsidRDefault="00ED7625" w:rsidP="00ED7625">
      <w:pPr>
        <w:pStyle w:val="ListParagraph"/>
        <w:numPr>
          <w:ilvl w:val="0"/>
          <w:numId w:val="14"/>
        </w:numPr>
        <w:spacing w:after="120"/>
      </w:pPr>
      <w:r>
        <w:t>Copy of CV</w:t>
      </w:r>
    </w:p>
    <w:p w14:paraId="39E46E50" w14:textId="77777777" w:rsidR="00ED7625" w:rsidRDefault="00ED7625" w:rsidP="00ED7625">
      <w:pPr>
        <w:pStyle w:val="ListParagraph"/>
        <w:numPr>
          <w:ilvl w:val="0"/>
          <w:numId w:val="14"/>
        </w:numPr>
        <w:spacing w:after="120"/>
        <w:contextualSpacing w:val="0"/>
      </w:pPr>
      <w:r>
        <w:t>Letter/email of support from host institution</w:t>
      </w:r>
    </w:p>
    <w:p w14:paraId="267B3D34" w14:textId="0D485F40" w:rsidR="00F84F39" w:rsidRDefault="00ED7625" w:rsidP="00ED7625">
      <w:pPr>
        <w:pStyle w:val="ListParagraph"/>
        <w:numPr>
          <w:ilvl w:val="0"/>
          <w:numId w:val="12"/>
        </w:numPr>
        <w:spacing w:after="120"/>
      </w:pPr>
      <w:r>
        <w:t xml:space="preserve">Submit the application and accompanying documentation to the </w:t>
      </w:r>
      <w:r w:rsidR="004C432F">
        <w:t>School Director of HDR</w:t>
      </w:r>
      <w:r>
        <w:t xml:space="preserve"> by emailing Julia Michel-Clark at j.michelclark@uq.edu.au.</w:t>
      </w:r>
      <w:r w:rsidR="00F84F39">
        <w:t xml:space="preserve">  </w:t>
      </w:r>
    </w:p>
    <w:p w14:paraId="0C277D30" w14:textId="7AF546E8" w:rsidR="00ED7625" w:rsidRDefault="00ED7625" w:rsidP="00ED7625">
      <w:pPr>
        <w:spacing w:after="120"/>
      </w:pPr>
      <w:r>
        <w:t>The designated host</w:t>
      </w:r>
      <w:r w:rsidR="004C432F">
        <w:t>/advisor</w:t>
      </w:r>
      <w:r>
        <w:t xml:space="preserve"> will provide their letter of support directly to the </w:t>
      </w:r>
      <w:r w:rsidR="004C432F">
        <w:t>Director of HDR</w:t>
      </w:r>
      <w:r>
        <w:t xml:space="preserve"> on receipt of the application. </w:t>
      </w:r>
    </w:p>
    <w:p w14:paraId="6287A7D9" w14:textId="1429AF3A" w:rsidR="00ED7625" w:rsidRDefault="00ED7625" w:rsidP="00ED7625">
      <w:pPr>
        <w:spacing w:after="120"/>
      </w:pPr>
      <w:r>
        <w:t xml:space="preserve">The application must be submitted at least three months before the proposed visit. All </w:t>
      </w:r>
      <w:r w:rsidR="000F31A5">
        <w:t xml:space="preserve">international </w:t>
      </w:r>
      <w:r>
        <w:t>visitors to Australia must have a valid visa and comply with government health and character requirements. This is to be organised at their own expense</w:t>
      </w:r>
      <w:r w:rsidR="00285CD8">
        <w:t>.</w:t>
      </w:r>
    </w:p>
    <w:p w14:paraId="1A44B77C" w14:textId="1C54C0D7" w:rsidR="00ED7625" w:rsidRDefault="00ED7625" w:rsidP="00ED7625">
      <w:r>
        <w:t xml:space="preserve">Applications will be assessed by the School </w:t>
      </w:r>
      <w:r w:rsidR="004C432F">
        <w:t>HDR Committee</w:t>
      </w:r>
      <w:r>
        <w:t xml:space="preserve"> based on alignment of the applicant and proposed activities with the mission of the School. </w:t>
      </w:r>
      <w:r w:rsidR="003164A2">
        <w:t xml:space="preserve">Applicants will be notified of the outcome within a month. </w:t>
      </w:r>
    </w:p>
    <w:p w14:paraId="6588B4F8" w14:textId="77777777" w:rsidR="00ED7625" w:rsidRDefault="00ED7625" w:rsidP="00ED7625">
      <w:pPr>
        <w:pStyle w:val="ListParagraph"/>
        <w:ind w:left="360"/>
      </w:pPr>
    </w:p>
    <w:p w14:paraId="1B919C71" w14:textId="1DA515FA" w:rsidR="00BF4B75" w:rsidRDefault="00BF4B75" w:rsidP="00ED7625"/>
    <w:sectPr w:rsidR="00BF4B75" w:rsidSect="004A626C">
      <w:headerReference w:type="default" r:id="rId12"/>
      <w:headerReference w:type="first" r:id="rId13"/>
      <w:pgSz w:w="11906" w:h="16838"/>
      <w:pgMar w:top="1843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DC3D" w14:textId="77777777" w:rsidR="00AC3439" w:rsidRDefault="00AC3439" w:rsidP="00A00426">
      <w:r>
        <w:separator/>
      </w:r>
    </w:p>
  </w:endnote>
  <w:endnote w:type="continuationSeparator" w:id="0">
    <w:p w14:paraId="66985327" w14:textId="77777777" w:rsidR="00AC3439" w:rsidRDefault="00AC3439" w:rsidP="00A0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7AE3" w14:textId="77777777" w:rsidR="00AC3439" w:rsidRDefault="00AC3439" w:rsidP="00A00426">
      <w:r>
        <w:separator/>
      </w:r>
    </w:p>
  </w:footnote>
  <w:footnote w:type="continuationSeparator" w:id="0">
    <w:p w14:paraId="1A381B65" w14:textId="77777777" w:rsidR="00AC3439" w:rsidRDefault="00AC3439" w:rsidP="00A0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5F4F" w14:textId="183AF0C0" w:rsidR="00A00426" w:rsidRDefault="00A00426" w:rsidP="00A00426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EEC7" w14:textId="189310CE" w:rsidR="004A626C" w:rsidRDefault="004A626C" w:rsidP="004A626C">
    <w:pPr>
      <w:pStyle w:val="Header"/>
      <w:ind w:left="-1418"/>
    </w:pPr>
    <w:r>
      <w:rPr>
        <w:noProof/>
      </w:rPr>
      <w:drawing>
        <wp:inline distT="0" distB="0" distL="0" distR="0" wp14:anchorId="20E159C3" wp14:editId="6753E55D">
          <wp:extent cx="7559675" cy="103632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9B3"/>
    <w:multiLevelType w:val="hybridMultilevel"/>
    <w:tmpl w:val="5524CE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941A9"/>
    <w:multiLevelType w:val="hybridMultilevel"/>
    <w:tmpl w:val="4134C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C187E"/>
    <w:multiLevelType w:val="hybridMultilevel"/>
    <w:tmpl w:val="7DF6B4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092"/>
    <w:multiLevelType w:val="hybridMultilevel"/>
    <w:tmpl w:val="3E220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AD0"/>
    <w:multiLevelType w:val="hybridMultilevel"/>
    <w:tmpl w:val="9E0C9B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B380D"/>
    <w:multiLevelType w:val="hybridMultilevel"/>
    <w:tmpl w:val="28081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AAD"/>
    <w:multiLevelType w:val="hybridMultilevel"/>
    <w:tmpl w:val="35C8C3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E61F7"/>
    <w:multiLevelType w:val="hybridMultilevel"/>
    <w:tmpl w:val="25CC4F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5655E"/>
    <w:multiLevelType w:val="hybridMultilevel"/>
    <w:tmpl w:val="1DEEB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120A6D"/>
    <w:multiLevelType w:val="hybridMultilevel"/>
    <w:tmpl w:val="381A86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A69AF"/>
    <w:multiLevelType w:val="hybridMultilevel"/>
    <w:tmpl w:val="B596E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814A23"/>
    <w:multiLevelType w:val="hybridMultilevel"/>
    <w:tmpl w:val="C0586A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242BB"/>
    <w:multiLevelType w:val="hybridMultilevel"/>
    <w:tmpl w:val="955C6D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511D1"/>
    <w:multiLevelType w:val="hybridMultilevel"/>
    <w:tmpl w:val="5100F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90023"/>
    <w:multiLevelType w:val="hybridMultilevel"/>
    <w:tmpl w:val="9612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35016"/>
    <w:multiLevelType w:val="hybridMultilevel"/>
    <w:tmpl w:val="55F86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76773">
    <w:abstractNumId w:val="11"/>
  </w:num>
  <w:num w:numId="2" w16cid:durableId="1310137101">
    <w:abstractNumId w:val="6"/>
  </w:num>
  <w:num w:numId="3" w16cid:durableId="48503854">
    <w:abstractNumId w:val="10"/>
  </w:num>
  <w:num w:numId="4" w16cid:durableId="293604394">
    <w:abstractNumId w:val="7"/>
  </w:num>
  <w:num w:numId="5" w16cid:durableId="1138373131">
    <w:abstractNumId w:val="9"/>
  </w:num>
  <w:num w:numId="6" w16cid:durableId="1804689179">
    <w:abstractNumId w:val="1"/>
  </w:num>
  <w:num w:numId="7" w16cid:durableId="1725594198">
    <w:abstractNumId w:val="14"/>
  </w:num>
  <w:num w:numId="8" w16cid:durableId="2127385056">
    <w:abstractNumId w:val="3"/>
  </w:num>
  <w:num w:numId="9" w16cid:durableId="1984650219">
    <w:abstractNumId w:val="0"/>
  </w:num>
  <w:num w:numId="10" w16cid:durableId="1111315066">
    <w:abstractNumId w:val="12"/>
  </w:num>
  <w:num w:numId="11" w16cid:durableId="795106917">
    <w:abstractNumId w:val="15"/>
  </w:num>
  <w:num w:numId="12" w16cid:durableId="395668172">
    <w:abstractNumId w:val="4"/>
  </w:num>
  <w:num w:numId="13" w16cid:durableId="669329971">
    <w:abstractNumId w:val="13"/>
  </w:num>
  <w:num w:numId="14" w16cid:durableId="984311338">
    <w:abstractNumId w:val="5"/>
  </w:num>
  <w:num w:numId="15" w16cid:durableId="1045640759">
    <w:abstractNumId w:val="8"/>
  </w:num>
  <w:num w:numId="16" w16cid:durableId="498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6"/>
    <w:rsid w:val="00013876"/>
    <w:rsid w:val="000951AF"/>
    <w:rsid w:val="000E7EC1"/>
    <w:rsid w:val="000F31A5"/>
    <w:rsid w:val="001277FC"/>
    <w:rsid w:val="00167F3E"/>
    <w:rsid w:val="001F15B4"/>
    <w:rsid w:val="001F4C89"/>
    <w:rsid w:val="00201397"/>
    <w:rsid w:val="00203E94"/>
    <w:rsid w:val="002120D9"/>
    <w:rsid w:val="00213F47"/>
    <w:rsid w:val="00285CD8"/>
    <w:rsid w:val="00307B05"/>
    <w:rsid w:val="003164A2"/>
    <w:rsid w:val="003918D5"/>
    <w:rsid w:val="003B4F1E"/>
    <w:rsid w:val="004A626C"/>
    <w:rsid w:val="004C432F"/>
    <w:rsid w:val="0050796B"/>
    <w:rsid w:val="005620E9"/>
    <w:rsid w:val="005A2877"/>
    <w:rsid w:val="005A7504"/>
    <w:rsid w:val="00612C9B"/>
    <w:rsid w:val="00665885"/>
    <w:rsid w:val="006A656E"/>
    <w:rsid w:val="00761D0E"/>
    <w:rsid w:val="007C0E3E"/>
    <w:rsid w:val="007C6DE9"/>
    <w:rsid w:val="007E00D0"/>
    <w:rsid w:val="00806281"/>
    <w:rsid w:val="009163FF"/>
    <w:rsid w:val="0092402A"/>
    <w:rsid w:val="0095616D"/>
    <w:rsid w:val="009B57E5"/>
    <w:rsid w:val="00A00426"/>
    <w:rsid w:val="00A116E1"/>
    <w:rsid w:val="00AB7354"/>
    <w:rsid w:val="00AC3439"/>
    <w:rsid w:val="00AC7C5A"/>
    <w:rsid w:val="00AE7407"/>
    <w:rsid w:val="00B05335"/>
    <w:rsid w:val="00B13A21"/>
    <w:rsid w:val="00B62E39"/>
    <w:rsid w:val="00B6531B"/>
    <w:rsid w:val="00BF4B75"/>
    <w:rsid w:val="00C15BFD"/>
    <w:rsid w:val="00C1612D"/>
    <w:rsid w:val="00C63EB6"/>
    <w:rsid w:val="00C6653D"/>
    <w:rsid w:val="00C80771"/>
    <w:rsid w:val="00C913E5"/>
    <w:rsid w:val="00CB2CBA"/>
    <w:rsid w:val="00D5474D"/>
    <w:rsid w:val="00DF2789"/>
    <w:rsid w:val="00E55C42"/>
    <w:rsid w:val="00E93AD0"/>
    <w:rsid w:val="00ED7625"/>
    <w:rsid w:val="00EE4B30"/>
    <w:rsid w:val="00F16DA8"/>
    <w:rsid w:val="00F21692"/>
    <w:rsid w:val="00F23F4B"/>
    <w:rsid w:val="00F30632"/>
    <w:rsid w:val="00F84F39"/>
    <w:rsid w:val="00FB5AD2"/>
    <w:rsid w:val="00FB6796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CAB3A"/>
  <w15:chartTrackingRefBased/>
  <w15:docId w15:val="{C2174572-0B77-4CB0-A215-94C85B9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26"/>
  </w:style>
  <w:style w:type="paragraph" w:styleId="Footer">
    <w:name w:val="footer"/>
    <w:basedOn w:val="Normal"/>
    <w:link w:val="FooterChar"/>
    <w:uiPriority w:val="99"/>
    <w:unhideWhenUsed/>
    <w:rsid w:val="00A0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26"/>
  </w:style>
  <w:style w:type="paragraph" w:styleId="ListParagraph">
    <w:name w:val="List Paragraph"/>
    <w:basedOn w:val="Normal"/>
    <w:uiPriority w:val="34"/>
    <w:qFormat/>
    <w:rsid w:val="00761D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5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2789"/>
  </w:style>
  <w:style w:type="character" w:styleId="CommentReference">
    <w:name w:val="annotation reference"/>
    <w:basedOn w:val="DefaultParagraphFont"/>
    <w:uiPriority w:val="99"/>
    <w:semiHidden/>
    <w:unhideWhenUsed/>
    <w:rsid w:val="00E93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A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A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l.app.uq.edu.au/content/volunteers-polic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pl.app.uq.edu.au/content/5.20.07-visiting-academi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pl.app.uq.edu.au/content/4.30-intellectual-proper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l.app.uq.edu.au/content/2.-workplace-health-and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l.app.uq.edu.au/content/1.50-ethical-conduct-workplac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Cheshire</cp:lastModifiedBy>
  <cp:revision>6</cp:revision>
  <dcterms:created xsi:type="dcterms:W3CDTF">2023-09-05T23:27:00Z</dcterms:created>
  <dcterms:modified xsi:type="dcterms:W3CDTF">2023-09-26T00:31:00Z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2022-02-08T22:16:10Z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ee6d7e45-276a-4ae9-9894-4e10aeba5610</vt:lpwstr>
  </property>
  <property fmtid="{D5CDD505-2E9C-101B-9397-08002B2CF9AE}" pid="8" name="MSIP_Label_0f488380-630a-4f55-a077-a19445e3f360_ContentBits">
    <vt:lpwstr>0</vt:lpwstr>
  </property>
</Properties>
</file>